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B3" w:rsidRDefault="001B384C">
      <w:pPr>
        <w:jc w:val="center"/>
      </w:pPr>
      <w:r>
        <w:rPr>
          <w:noProof/>
          <w:lang w:eastAsia="it-IT"/>
        </w:rPr>
        <w:drawing>
          <wp:inline distT="0" distB="0" distL="0" distR="0">
            <wp:extent cx="1258570" cy="70040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6"/>
                    <a:srcRect l="-8" t="-15" r="-8" b="-15"/>
                    <a:stretch>
                      <a:fillRect/>
                    </a:stretch>
                  </pic:blipFill>
                  <pic:spPr bwMode="auto">
                    <a:xfrm>
                      <a:off x="0" y="0"/>
                      <a:ext cx="1258570" cy="700405"/>
                    </a:xfrm>
                    <a:prstGeom prst="rect">
                      <a:avLst/>
                    </a:prstGeom>
                  </pic:spPr>
                </pic:pic>
              </a:graphicData>
            </a:graphic>
          </wp:inline>
        </w:drawing>
      </w:r>
    </w:p>
    <w:p w:rsidR="00267AB3" w:rsidRDefault="001B384C">
      <w:pPr>
        <w:pStyle w:val="Default"/>
        <w:jc w:val="center"/>
        <w:rPr>
          <w:color w:val="002060"/>
          <w:sz w:val="20"/>
          <w:szCs w:val="20"/>
        </w:rPr>
      </w:pPr>
      <w:r>
        <w:rPr>
          <w:color w:val="002060"/>
          <w:sz w:val="20"/>
          <w:szCs w:val="20"/>
        </w:rPr>
        <w:t>DIVISIONE PROMOZIONE COMMERCIO E OPI</w:t>
      </w:r>
    </w:p>
    <w:p w:rsidR="00267AB3" w:rsidRDefault="001B384C">
      <w:pPr>
        <w:pStyle w:val="Default"/>
        <w:tabs>
          <w:tab w:val="left" w:pos="8789"/>
        </w:tabs>
        <w:rPr>
          <w:b/>
          <w:bCs/>
        </w:rPr>
      </w:pPr>
      <w:r>
        <w:rPr>
          <w:b/>
          <w:bCs/>
        </w:rPr>
        <w:t xml:space="preserve">                                                                </w:t>
      </w:r>
    </w:p>
    <w:p w:rsidR="00267AB3" w:rsidRDefault="001B384C">
      <w:pPr>
        <w:pStyle w:val="Default"/>
        <w:tabs>
          <w:tab w:val="left" w:pos="8789"/>
        </w:tabs>
        <w:rPr>
          <w:b/>
          <w:bCs/>
        </w:rPr>
      </w:pPr>
      <w:r>
        <w:rPr>
          <w:b/>
          <w:bCs/>
        </w:rPr>
        <w:t xml:space="preserve">                                                                                                            </w:t>
      </w:r>
      <w:proofErr w:type="spellStart"/>
      <w:r>
        <w:rPr>
          <w:b/>
          <w:bCs/>
        </w:rPr>
        <w:t>All</w:t>
      </w:r>
      <w:proofErr w:type="spellEnd"/>
      <w:r>
        <w:rPr>
          <w:b/>
          <w:bCs/>
        </w:rPr>
        <w:t>. 2 (fac-simile progetto)</w:t>
      </w:r>
    </w:p>
    <w:p w:rsidR="00267AB3" w:rsidRDefault="001B384C">
      <w:pPr>
        <w:spacing w:before="120"/>
        <w:rPr>
          <w:rFonts w:ascii="Times New Roman" w:hAnsi="Times New Roman"/>
          <w:b/>
          <w:sz w:val="24"/>
          <w:szCs w:val="24"/>
        </w:rPr>
      </w:pPr>
      <w:r>
        <w:rPr>
          <w:rFonts w:ascii="Times New Roman" w:hAnsi="Times New Roman"/>
          <w:b/>
          <w:sz w:val="24"/>
          <w:szCs w:val="24"/>
        </w:rPr>
        <w:br/>
        <w:t>SCHEDA RIASSUNTIVA PROGETTO per l’organizzazione e la realizzazione del mercato tematico periodico “Eccellenza Artigiana”</w:t>
      </w:r>
    </w:p>
    <w:p w:rsidR="00267AB3" w:rsidRDefault="001B384C">
      <w:pPr>
        <w:spacing w:before="120"/>
        <w:rPr>
          <w:rFonts w:ascii="Times New Roman" w:hAnsi="Times New Roman"/>
          <w:sz w:val="24"/>
          <w:szCs w:val="24"/>
        </w:rPr>
      </w:pPr>
      <w:r>
        <w:rPr>
          <w:rFonts w:ascii="Times New Roman" w:hAnsi="Times New Roman"/>
          <w:sz w:val="24"/>
          <w:szCs w:val="24"/>
        </w:rPr>
        <w:t>Soggetto proponente______________________________________________________________</w:t>
      </w:r>
    </w:p>
    <w:p w:rsidR="00267AB3" w:rsidRDefault="001B384C">
      <w:pPr>
        <w:spacing w:before="120"/>
        <w:rPr>
          <w:rFonts w:ascii="Times New Roman" w:hAnsi="Times New Roman"/>
          <w:sz w:val="24"/>
          <w:szCs w:val="24"/>
        </w:rPr>
      </w:pPr>
      <w:r>
        <w:rPr>
          <w:rFonts w:ascii="Times New Roman" w:hAnsi="Times New Roman"/>
          <w:sz w:val="24"/>
          <w:szCs w:val="24"/>
        </w:rPr>
        <w:t>Area di interesse_________________________________________________________________</w:t>
      </w:r>
    </w:p>
    <w:p w:rsidR="00267AB3" w:rsidRDefault="001B384C">
      <w:pPr>
        <w:spacing w:before="120"/>
        <w:rPr>
          <w:rFonts w:ascii="Times New Roman" w:hAnsi="Times New Roman"/>
          <w:sz w:val="24"/>
          <w:szCs w:val="24"/>
        </w:rPr>
      </w:pPr>
      <w:r>
        <w:rPr>
          <w:rFonts w:ascii="Times New Roman" w:hAnsi="Times New Roman"/>
          <w:sz w:val="24"/>
          <w:szCs w:val="24"/>
        </w:rPr>
        <w:t>Tema__________________________________________________________________________</w:t>
      </w:r>
    </w:p>
    <w:p w:rsidR="00267AB3" w:rsidRDefault="001B384C">
      <w:pPr>
        <w:spacing w:before="120"/>
        <w:rPr>
          <w:rFonts w:ascii="Times New Roman" w:hAnsi="Times New Roman"/>
          <w:sz w:val="24"/>
          <w:szCs w:val="24"/>
        </w:rPr>
      </w:pPr>
      <w:r>
        <w:rPr>
          <w:rFonts w:ascii="Times New Roman" w:hAnsi="Times New Roman"/>
          <w:sz w:val="24"/>
          <w:szCs w:val="24"/>
        </w:rPr>
        <w:t>Numero di posteggi_______________________________________________________________</w:t>
      </w:r>
    </w:p>
    <w:p w:rsidR="00267AB3" w:rsidRDefault="001B384C">
      <w:pPr>
        <w:spacing w:before="120"/>
        <w:rPr>
          <w:rFonts w:ascii="Times New Roman" w:hAnsi="Times New Roman"/>
          <w:sz w:val="24"/>
          <w:szCs w:val="24"/>
        </w:rPr>
      </w:pPr>
      <w:r>
        <w:rPr>
          <w:rFonts w:ascii="Times New Roman" w:hAnsi="Times New Roman"/>
          <w:sz w:val="24"/>
          <w:szCs w:val="24"/>
        </w:rPr>
        <w:t>Dimensione degli stalli____________________________________________________________</w:t>
      </w:r>
    </w:p>
    <w:p w:rsidR="00267AB3" w:rsidRDefault="001B384C">
      <w:pPr>
        <w:spacing w:before="120"/>
        <w:rPr>
          <w:rFonts w:ascii="Times New Roman" w:hAnsi="Times New Roman"/>
          <w:sz w:val="24"/>
          <w:szCs w:val="24"/>
        </w:rPr>
      </w:pPr>
      <w:r>
        <w:rPr>
          <w:rFonts w:ascii="Times New Roman" w:hAnsi="Times New Roman"/>
          <w:sz w:val="24"/>
          <w:szCs w:val="24"/>
        </w:rPr>
        <w:t>Contributo di organizzazione richiesto________________________________________________</w:t>
      </w:r>
    </w:p>
    <w:p w:rsidR="00267AB3" w:rsidRDefault="001B384C">
      <w:pPr>
        <w:spacing w:before="120"/>
        <w:rPr>
          <w:rFonts w:ascii="Times New Roman" w:hAnsi="Times New Roman"/>
          <w:sz w:val="24"/>
          <w:szCs w:val="24"/>
        </w:rPr>
      </w:pPr>
      <w:r>
        <w:rPr>
          <w:rFonts w:ascii="Times New Roman" w:hAnsi="Times New Roman"/>
          <w:sz w:val="24"/>
          <w:szCs w:val="24"/>
        </w:rPr>
        <w:t>Merceologie ammesse_____________________________________________________________</w:t>
      </w:r>
    </w:p>
    <w:p w:rsidR="00B50FFD" w:rsidRDefault="00B50FFD" w:rsidP="00B50FFD">
      <w:pPr>
        <w:spacing w:before="120"/>
        <w:rPr>
          <w:rFonts w:ascii="Times New Roman" w:hAnsi="Times New Roman"/>
          <w:sz w:val="24"/>
          <w:szCs w:val="24"/>
        </w:rPr>
      </w:pPr>
      <w:r>
        <w:rPr>
          <w:rFonts w:ascii="Times New Roman" w:hAnsi="Times New Roman"/>
          <w:sz w:val="24"/>
          <w:szCs w:val="24"/>
        </w:rPr>
        <w:t>Operatori ammessi (*)_____________________________________________________________</w:t>
      </w:r>
    </w:p>
    <w:p w:rsidR="00B50FFD" w:rsidRDefault="00B50FFD" w:rsidP="00B50FFD">
      <w:pPr>
        <w:spacing w:before="120"/>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1B384C" w:rsidRDefault="001B384C">
      <w:pPr>
        <w:spacing w:before="120"/>
        <w:rPr>
          <w:rFonts w:ascii="Times New Roman" w:hAnsi="Times New Roman"/>
          <w:sz w:val="24"/>
          <w:szCs w:val="24"/>
        </w:rPr>
      </w:pPr>
      <w:r>
        <w:rPr>
          <w:rFonts w:ascii="Times New Roman" w:hAnsi="Times New Roman"/>
          <w:sz w:val="24"/>
          <w:szCs w:val="24"/>
        </w:rPr>
        <w:t xml:space="preserve">Individuazione del </w:t>
      </w:r>
      <w:r w:rsidR="00B50FFD">
        <w:rPr>
          <w:rFonts w:ascii="Times New Roman" w:hAnsi="Times New Roman"/>
          <w:sz w:val="24"/>
          <w:szCs w:val="24"/>
        </w:rPr>
        <w:t>contributo di partecipazione che sarà richiesto ai partecipanti (**) _______________________________________________________________________________</w:t>
      </w:r>
    </w:p>
    <w:p w:rsidR="00267AB3" w:rsidRDefault="001B384C">
      <w:pPr>
        <w:spacing w:before="120"/>
        <w:rPr>
          <w:rFonts w:ascii="Times New Roman" w:hAnsi="Times New Roman"/>
          <w:sz w:val="24"/>
          <w:szCs w:val="24"/>
        </w:rPr>
      </w:pPr>
      <w:r>
        <w:rPr>
          <w:rFonts w:ascii="Times New Roman" w:hAnsi="Times New Roman"/>
          <w:sz w:val="24"/>
          <w:szCs w:val="24"/>
        </w:rPr>
        <w:t>Tipologia di attività collaterali e/o animazione__________________________________________</w:t>
      </w:r>
    </w:p>
    <w:p w:rsidR="00267AB3" w:rsidRDefault="001B384C">
      <w:pPr>
        <w:spacing w:before="120"/>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67AB3" w:rsidRDefault="001B384C">
      <w:pPr>
        <w:spacing w:after="120"/>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 vanno elencate dettagliatamente le categorie merceologiche e le categorie di operatori che saranno ammesse. </w:t>
      </w:r>
    </w:p>
    <w:p w:rsidR="00B50FFD" w:rsidRDefault="00B50FFD">
      <w:pPr>
        <w:spacing w:after="120"/>
        <w:jc w:val="both"/>
      </w:pPr>
      <w:r>
        <w:rPr>
          <w:rFonts w:ascii="Times New Roman" w:hAnsi="Times New Roman"/>
          <w:sz w:val="24"/>
          <w:szCs w:val="24"/>
        </w:rPr>
        <w:t>(**)</w:t>
      </w:r>
      <w:r w:rsidR="00360B24">
        <w:rPr>
          <w:rFonts w:ascii="Times New Roman" w:hAnsi="Times New Roman"/>
          <w:sz w:val="24"/>
          <w:szCs w:val="24"/>
        </w:rPr>
        <w:t xml:space="preserve"> tale contributo è da intendersi come onnicomprensivo, includente quindi anche la quota parte relativa al canone che il soggetto attuatore dovrà versare alla Città di Torino, ai sensi del Regolamento n. 394 della Città. Ai fini fiscali il contributo di partecipazione dovrà essere integralmente assoggettato all’IVA nella misura del 22%, indipendentemente dalla qualifica del soggetto attuatore.</w:t>
      </w:r>
    </w:p>
    <w:p w:rsidR="00267AB3" w:rsidRDefault="001B384C">
      <w:pPr>
        <w:rPr>
          <w:rFonts w:ascii="Times New Roman" w:hAnsi="Times New Roman"/>
          <w:sz w:val="24"/>
          <w:szCs w:val="24"/>
        </w:rPr>
      </w:pPr>
      <w:r w:rsidRPr="00DE4F2A">
        <w:rPr>
          <w:rFonts w:ascii="Times New Roman" w:hAnsi="Times New Roman"/>
          <w:b/>
          <w:sz w:val="24"/>
          <w:szCs w:val="24"/>
        </w:rPr>
        <w:t>In allegato a</w:t>
      </w:r>
      <w:r w:rsidR="00DE4F2A" w:rsidRPr="00DE4F2A">
        <w:rPr>
          <w:rFonts w:ascii="Times New Roman" w:hAnsi="Times New Roman"/>
          <w:b/>
          <w:sz w:val="24"/>
          <w:szCs w:val="24"/>
        </w:rPr>
        <w:t>lla presente</w:t>
      </w:r>
      <w:r w:rsidRPr="00DE4F2A">
        <w:rPr>
          <w:rFonts w:ascii="Times New Roman" w:hAnsi="Times New Roman"/>
          <w:b/>
          <w:sz w:val="24"/>
          <w:szCs w:val="24"/>
        </w:rPr>
        <w:t xml:space="preserve"> scheda si trasmettono</w:t>
      </w:r>
      <w:r>
        <w:rPr>
          <w:rFonts w:ascii="Times New Roman" w:hAnsi="Times New Roman"/>
          <w:sz w:val="24"/>
          <w:szCs w:val="24"/>
        </w:rPr>
        <w:t>:</w:t>
      </w:r>
    </w:p>
    <w:p w:rsidR="00B50FFD" w:rsidRDefault="001B384C">
      <w:pPr>
        <w:numPr>
          <w:ilvl w:val="0"/>
          <w:numId w:val="1"/>
        </w:numPr>
        <w:jc w:val="both"/>
        <w:rPr>
          <w:rFonts w:ascii="Times New Roman" w:hAnsi="Times New Roman"/>
          <w:sz w:val="24"/>
          <w:szCs w:val="24"/>
        </w:rPr>
      </w:pPr>
      <w:r>
        <w:rPr>
          <w:rFonts w:ascii="Times New Roman" w:hAnsi="Times New Roman"/>
          <w:sz w:val="24"/>
          <w:szCs w:val="24"/>
        </w:rPr>
        <w:t>relazione illustrativa del progetto</w:t>
      </w:r>
    </w:p>
    <w:p w:rsidR="00267AB3" w:rsidRDefault="001B384C">
      <w:pPr>
        <w:numPr>
          <w:ilvl w:val="0"/>
          <w:numId w:val="1"/>
        </w:numPr>
        <w:jc w:val="both"/>
        <w:rPr>
          <w:rFonts w:ascii="Times New Roman" w:hAnsi="Times New Roman"/>
          <w:sz w:val="24"/>
          <w:szCs w:val="24"/>
        </w:rPr>
      </w:pPr>
      <w:r>
        <w:rPr>
          <w:rFonts w:ascii="Times New Roman" w:hAnsi="Times New Roman"/>
          <w:sz w:val="24"/>
          <w:szCs w:val="24"/>
        </w:rPr>
        <w:t>relazione progettuale circa le attività di animazione sociale, culturale e territoriale che si intendono effettuare;</w:t>
      </w:r>
    </w:p>
    <w:p w:rsidR="00267AB3" w:rsidRDefault="001B384C">
      <w:pPr>
        <w:numPr>
          <w:ilvl w:val="0"/>
          <w:numId w:val="1"/>
        </w:numPr>
        <w:jc w:val="both"/>
        <w:rPr>
          <w:rFonts w:ascii="Times New Roman" w:hAnsi="Times New Roman"/>
          <w:sz w:val="24"/>
          <w:szCs w:val="24"/>
        </w:rPr>
      </w:pPr>
      <w:r>
        <w:rPr>
          <w:rFonts w:ascii="Times New Roman" w:hAnsi="Times New Roman"/>
          <w:sz w:val="24"/>
          <w:szCs w:val="24"/>
        </w:rPr>
        <w:lastRenderedPageBreak/>
        <w:t>eventuale integrazione con le attività previste dalle Associazioni di Via con presentazione di accordo e programma concordato e sottoscritto dai Presidenti delle Associazioni.</w:t>
      </w:r>
    </w:p>
    <w:p w:rsidR="00267AB3" w:rsidRDefault="00267AB3">
      <w:pPr>
        <w:ind w:left="720"/>
        <w:jc w:val="both"/>
        <w:rPr>
          <w:rFonts w:ascii="Times New Roman" w:eastAsia="Times" w:hAnsi="Times New Roman"/>
          <w:sz w:val="24"/>
          <w:szCs w:val="24"/>
        </w:rPr>
      </w:pPr>
      <w:bookmarkStart w:id="0" w:name="_GoBack"/>
      <w:bookmarkEnd w:id="0"/>
    </w:p>
    <w:p w:rsidR="00267AB3" w:rsidRDefault="001B384C">
      <w:r>
        <w:rPr>
          <w:rFonts w:ascii="Times New Roman" w:eastAsia="Times New Roman" w:hAnsi="Times New Roman"/>
          <w:sz w:val="24"/>
          <w:szCs w:val="24"/>
        </w:rPr>
        <w:t xml:space="preserve">    </w:t>
      </w:r>
      <w:r>
        <w:rPr>
          <w:rFonts w:ascii="Times New Roman" w:hAnsi="Times New Roman"/>
          <w:sz w:val="24"/>
          <w:szCs w:val="24"/>
        </w:rPr>
        <w:t>Data 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Firma________________________________                                           </w:t>
      </w:r>
    </w:p>
    <w:sectPr w:rsidR="00267AB3">
      <w:pgSz w:w="11906" w:h="16838"/>
      <w:pgMar w:top="1417" w:right="127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41E2"/>
    <w:multiLevelType w:val="multilevel"/>
    <w:tmpl w:val="684C8F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7B1FD1"/>
    <w:multiLevelType w:val="multilevel"/>
    <w:tmpl w:val="90EACBB8"/>
    <w:lvl w:ilvl="0">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283"/>
  <w:characterSpacingControl w:val="doNotCompress"/>
  <w:compat>
    <w:useFELayout/>
    <w:compatSetting w:name="compatibilityMode" w:uri="http://schemas.microsoft.com/office/word" w:val="14"/>
  </w:compat>
  <w:rsids>
    <w:rsidRoot w:val="00267AB3"/>
    <w:rsid w:val="001B384C"/>
    <w:rsid w:val="00267AB3"/>
    <w:rsid w:val="00360B24"/>
    <w:rsid w:val="00B50FFD"/>
    <w:rsid w:val="00DE4F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Lucida Sans"/>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ascii="Calibri" w:eastAsia="Calibri" w:hAnsi="Calibri" w:cs="Times New Roman"/>
      <w:sz w:val="22"/>
      <w:szCs w:val="22"/>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Times New Roman"/>
    </w:rPr>
  </w:style>
  <w:style w:type="character" w:customStyle="1" w:styleId="WW8Num1z3">
    <w:name w:val="WW8Num1z3"/>
    <w:qFormat/>
    <w:rPr>
      <w:rFonts w:ascii="Symbol" w:hAnsi="Symbol" w:cs="Times New Roman"/>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CorpotestoCarattere">
    <w:name w:val="Corpo testo Carattere"/>
    <w:qFormat/>
    <w:rPr>
      <w:rFonts w:ascii="Helvetica" w:eastAsia="Times New Roman" w:hAnsi="Helvetica" w:cs="Helvetica"/>
      <w:sz w:val="22"/>
      <w:lang w:eastAsia="zh-CN"/>
    </w:rPr>
  </w:style>
  <w:style w:type="paragraph" w:styleId="Titolo">
    <w:name w:val="Title"/>
    <w:basedOn w:val="Normale"/>
    <w:next w:val="Corpotesto"/>
    <w:qFormat/>
    <w:pPr>
      <w:keepNext/>
      <w:spacing w:before="240" w:after="120"/>
    </w:pPr>
    <w:rPr>
      <w:rFonts w:ascii="Times New Roman" w:eastAsia="Microsoft YaHei" w:hAnsi="Times New Roman" w:cs="Lucida Sans"/>
      <w:sz w:val="28"/>
      <w:szCs w:val="28"/>
    </w:rPr>
  </w:style>
  <w:style w:type="paragraph" w:styleId="Corpotesto">
    <w:name w:val="Body Text"/>
    <w:basedOn w:val="Normale"/>
    <w:pPr>
      <w:spacing w:after="0" w:line="240" w:lineRule="auto"/>
      <w:jc w:val="both"/>
    </w:pPr>
    <w:rPr>
      <w:rFonts w:ascii="Helvetica" w:eastAsia="Times New Roman" w:hAnsi="Helvetica" w:cs="Helvetica"/>
      <w:szCs w:val="20"/>
    </w:rPr>
  </w:style>
  <w:style w:type="paragraph" w:styleId="Elenco">
    <w:name w:val="List"/>
    <w:basedOn w:val="Corpotesto"/>
    <w:rPr>
      <w:rFonts w:ascii="Times New Roman" w:hAnsi="Times New Roman" w:cs="Lucida Sans"/>
    </w:rPr>
  </w:style>
  <w:style w:type="paragraph" w:styleId="Didascalia">
    <w:name w:val="caption"/>
    <w:basedOn w:val="Normale"/>
    <w:qFormat/>
    <w:pPr>
      <w:suppressLineNumbers/>
      <w:spacing w:before="120" w:after="120"/>
    </w:pPr>
    <w:rPr>
      <w:rFonts w:ascii="Times New Roman" w:hAnsi="Times New Roman" w:cs="Lucida Sans"/>
      <w:i/>
      <w:iCs/>
      <w:sz w:val="24"/>
      <w:szCs w:val="24"/>
    </w:rPr>
  </w:style>
  <w:style w:type="paragraph" w:customStyle="1" w:styleId="Indice">
    <w:name w:val="Indice"/>
    <w:basedOn w:val="Normale"/>
    <w:qFormat/>
    <w:pPr>
      <w:suppressLineNumbers/>
    </w:pPr>
    <w:rPr>
      <w:rFonts w:ascii="Times New Roman" w:hAnsi="Times New Roman" w:cs="Lucida Sans"/>
    </w:rPr>
  </w:style>
  <w:style w:type="paragraph" w:customStyle="1" w:styleId="Default">
    <w:name w:val="Default"/>
    <w:qFormat/>
    <w:pPr>
      <w:autoSpaceDE w:val="0"/>
    </w:pPr>
    <w:rPr>
      <w:rFonts w:eastAsia="Times New Roman" w:cs="Times New Roman"/>
      <w:color w:val="000000"/>
      <w:lang w:bidi="ar-SA"/>
    </w:rPr>
  </w:style>
  <w:style w:type="numbering" w:customStyle="1" w:styleId="WW8Num1">
    <w:name w:val="WW8Num1"/>
    <w:qFormat/>
  </w:style>
  <w:style w:type="numbering" w:customStyle="1" w:styleId="WW8Num2">
    <w:name w:val="WW8Num2"/>
    <w:qFormat/>
  </w:style>
  <w:style w:type="paragraph" w:styleId="Testofumetto">
    <w:name w:val="Balloon Text"/>
    <w:basedOn w:val="Normale"/>
    <w:link w:val="TestofumettoCarattere"/>
    <w:uiPriority w:val="99"/>
    <w:semiHidden/>
    <w:unhideWhenUsed/>
    <w:rsid w:val="001B38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384C"/>
    <w:rPr>
      <w:rFonts w:ascii="Tahoma" w:eastAsia="Calibri"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Lucida Sans"/>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ascii="Calibri" w:eastAsia="Calibri" w:hAnsi="Calibri" w:cs="Times New Roman"/>
      <w:sz w:val="22"/>
      <w:szCs w:val="22"/>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Times New Roman"/>
    </w:rPr>
  </w:style>
  <w:style w:type="character" w:customStyle="1" w:styleId="WW8Num1z3">
    <w:name w:val="WW8Num1z3"/>
    <w:qFormat/>
    <w:rPr>
      <w:rFonts w:ascii="Symbol" w:hAnsi="Symbol" w:cs="Times New Roman"/>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CorpotestoCarattere">
    <w:name w:val="Corpo testo Carattere"/>
    <w:qFormat/>
    <w:rPr>
      <w:rFonts w:ascii="Helvetica" w:eastAsia="Times New Roman" w:hAnsi="Helvetica" w:cs="Helvetica"/>
      <w:sz w:val="22"/>
      <w:lang w:eastAsia="zh-CN"/>
    </w:rPr>
  </w:style>
  <w:style w:type="paragraph" w:styleId="Titolo">
    <w:name w:val="Title"/>
    <w:basedOn w:val="Normale"/>
    <w:next w:val="Corpotesto"/>
    <w:qFormat/>
    <w:pPr>
      <w:keepNext/>
      <w:spacing w:before="240" w:after="120"/>
    </w:pPr>
    <w:rPr>
      <w:rFonts w:ascii="Times New Roman" w:eastAsia="Microsoft YaHei" w:hAnsi="Times New Roman" w:cs="Lucida Sans"/>
      <w:sz w:val="28"/>
      <w:szCs w:val="28"/>
    </w:rPr>
  </w:style>
  <w:style w:type="paragraph" w:styleId="Corpotesto">
    <w:name w:val="Body Text"/>
    <w:basedOn w:val="Normale"/>
    <w:pPr>
      <w:spacing w:after="0" w:line="240" w:lineRule="auto"/>
      <w:jc w:val="both"/>
    </w:pPr>
    <w:rPr>
      <w:rFonts w:ascii="Helvetica" w:eastAsia="Times New Roman" w:hAnsi="Helvetica" w:cs="Helvetica"/>
      <w:szCs w:val="20"/>
    </w:rPr>
  </w:style>
  <w:style w:type="paragraph" w:styleId="Elenco">
    <w:name w:val="List"/>
    <w:basedOn w:val="Corpotesto"/>
    <w:rPr>
      <w:rFonts w:ascii="Times New Roman" w:hAnsi="Times New Roman" w:cs="Lucida Sans"/>
    </w:rPr>
  </w:style>
  <w:style w:type="paragraph" w:styleId="Didascalia">
    <w:name w:val="caption"/>
    <w:basedOn w:val="Normale"/>
    <w:qFormat/>
    <w:pPr>
      <w:suppressLineNumbers/>
      <w:spacing w:before="120" w:after="120"/>
    </w:pPr>
    <w:rPr>
      <w:rFonts w:ascii="Times New Roman" w:hAnsi="Times New Roman" w:cs="Lucida Sans"/>
      <w:i/>
      <w:iCs/>
      <w:sz w:val="24"/>
      <w:szCs w:val="24"/>
    </w:rPr>
  </w:style>
  <w:style w:type="paragraph" w:customStyle="1" w:styleId="Indice">
    <w:name w:val="Indice"/>
    <w:basedOn w:val="Normale"/>
    <w:qFormat/>
    <w:pPr>
      <w:suppressLineNumbers/>
    </w:pPr>
    <w:rPr>
      <w:rFonts w:ascii="Times New Roman" w:hAnsi="Times New Roman" w:cs="Lucida Sans"/>
    </w:rPr>
  </w:style>
  <w:style w:type="paragraph" w:customStyle="1" w:styleId="Default">
    <w:name w:val="Default"/>
    <w:qFormat/>
    <w:pPr>
      <w:autoSpaceDE w:val="0"/>
    </w:pPr>
    <w:rPr>
      <w:rFonts w:eastAsia="Times New Roman" w:cs="Times New Roman"/>
      <w:color w:val="000000"/>
      <w:lang w:bidi="ar-SA"/>
    </w:rPr>
  </w:style>
  <w:style w:type="numbering" w:customStyle="1" w:styleId="WW8Num1">
    <w:name w:val="WW8Num1"/>
    <w:qFormat/>
  </w:style>
  <w:style w:type="numbering" w:customStyle="1" w:styleId="WW8Num2">
    <w:name w:val="WW8Num2"/>
    <w:qFormat/>
  </w:style>
  <w:style w:type="paragraph" w:styleId="Testofumetto">
    <w:name w:val="Balloon Text"/>
    <w:basedOn w:val="Normale"/>
    <w:link w:val="TestofumettoCarattere"/>
    <w:uiPriority w:val="99"/>
    <w:semiHidden/>
    <w:unhideWhenUsed/>
    <w:rsid w:val="001B38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384C"/>
    <w:rPr>
      <w:rFonts w:ascii="Tahoma" w:eastAsia="Calibri"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366</Words>
  <Characters>2088</Characters>
  <Application>Microsoft Office Word</Application>
  <DocSecurity>0</DocSecurity>
  <Lines>17</Lines>
  <Paragraphs>4</Paragraphs>
  <ScaleCrop>false</ScaleCrop>
  <Company>Comune di Torino</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CORATELLA</dc:creator>
  <cp:keywords/>
  <dc:description/>
  <cp:lastModifiedBy>CARLA VILLARI</cp:lastModifiedBy>
  <cp:revision>13</cp:revision>
  <cp:lastPrinted>2022-02-08T10:35:00Z</cp:lastPrinted>
  <dcterms:created xsi:type="dcterms:W3CDTF">2023-12-20T18:51:00Z</dcterms:created>
  <dcterms:modified xsi:type="dcterms:W3CDTF">2024-04-28T22:19:00Z</dcterms:modified>
  <dc:language>it-IT</dc:language>
</cp:coreProperties>
</file>